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D5" w:rsidRPr="00212481" w:rsidRDefault="00305AD5" w:rsidP="00212481">
      <w:pPr>
        <w:jc w:val="center"/>
        <w:rPr>
          <w:b/>
          <w:bCs/>
          <w:caps/>
          <w:color w:val="0000FF"/>
          <w:sz w:val="48"/>
          <w:szCs w:val="48"/>
        </w:rPr>
      </w:pPr>
      <w:r w:rsidRPr="00212481">
        <w:rPr>
          <w:b/>
          <w:bCs/>
          <w:caps/>
          <w:color w:val="0000FF"/>
          <w:sz w:val="48"/>
          <w:szCs w:val="48"/>
        </w:rPr>
        <w:t>UNITà, VINCOLO PER LA PACE</w:t>
      </w:r>
    </w:p>
    <w:p w:rsidR="00B95C87" w:rsidRPr="00B95C87" w:rsidRDefault="00B95C87" w:rsidP="00305AD5">
      <w:pPr>
        <w:spacing w:after="0" w:line="240" w:lineRule="auto"/>
        <w:jc w:val="both"/>
        <w:rPr>
          <w:b/>
          <w:bCs/>
          <w:sz w:val="36"/>
          <w:szCs w:val="36"/>
        </w:rPr>
      </w:pPr>
      <w:r w:rsidRPr="00B95C87">
        <w:rPr>
          <w:b/>
          <w:bCs/>
          <w:sz w:val="36"/>
          <w:szCs w:val="36"/>
        </w:rPr>
        <w:t>Introd.</w:t>
      </w:r>
    </w:p>
    <w:p w:rsidR="00B95C87" w:rsidRDefault="00305AD5" w:rsidP="00305AD5">
      <w:pPr>
        <w:spacing w:after="0" w:line="240" w:lineRule="auto"/>
        <w:jc w:val="both"/>
        <w:rPr>
          <w:sz w:val="36"/>
          <w:szCs w:val="36"/>
        </w:rPr>
      </w:pPr>
      <w:r w:rsidRPr="00B95C87">
        <w:rPr>
          <w:b/>
          <w:bCs/>
          <w:color w:val="FF0000"/>
          <w:sz w:val="36"/>
          <w:szCs w:val="36"/>
        </w:rPr>
        <w:t>Giovanni 17:21</w:t>
      </w:r>
      <w:r w:rsidRPr="00B95C87">
        <w:rPr>
          <w:sz w:val="36"/>
          <w:szCs w:val="36"/>
        </w:rPr>
        <w:t> </w:t>
      </w:r>
      <w:r w:rsidR="00212481" w:rsidRPr="00B95C87">
        <w:rPr>
          <w:sz w:val="36"/>
          <w:szCs w:val="36"/>
        </w:rPr>
        <w:t xml:space="preserve">- </w:t>
      </w:r>
      <w:r w:rsidR="00212481" w:rsidRPr="00B95C87">
        <w:rPr>
          <w:i/>
          <w:sz w:val="36"/>
          <w:szCs w:val="36"/>
        </w:rPr>
        <w:t>C</w:t>
      </w:r>
      <w:r w:rsidRPr="00B95C87">
        <w:rPr>
          <w:i/>
          <w:sz w:val="36"/>
          <w:szCs w:val="36"/>
        </w:rPr>
        <w:t xml:space="preserve">he </w:t>
      </w:r>
      <w:r w:rsidRPr="00B95C87">
        <w:rPr>
          <w:b/>
          <w:i/>
          <w:sz w:val="36"/>
          <w:szCs w:val="36"/>
        </w:rPr>
        <w:t>siano tutti uno</w:t>
      </w:r>
      <w:r w:rsidRPr="00B95C87">
        <w:rPr>
          <w:i/>
          <w:sz w:val="36"/>
          <w:szCs w:val="36"/>
        </w:rPr>
        <w:t>; e come tu, o Padre, s</w:t>
      </w:r>
      <w:r w:rsidR="00212481" w:rsidRPr="00B95C87">
        <w:rPr>
          <w:i/>
          <w:sz w:val="36"/>
          <w:szCs w:val="36"/>
        </w:rPr>
        <w:t xml:space="preserve">ei in me e io sono in te, </w:t>
      </w:r>
      <w:r w:rsidR="00212481" w:rsidRPr="00B95C87">
        <w:rPr>
          <w:b/>
          <w:i/>
          <w:sz w:val="36"/>
          <w:szCs w:val="36"/>
        </w:rPr>
        <w:t>anch'</w:t>
      </w:r>
      <w:r w:rsidRPr="00B95C87">
        <w:rPr>
          <w:b/>
          <w:i/>
          <w:sz w:val="36"/>
          <w:szCs w:val="36"/>
        </w:rPr>
        <w:t>essi siano in noi</w:t>
      </w:r>
      <w:r w:rsidRPr="00B95C87">
        <w:rPr>
          <w:i/>
          <w:sz w:val="36"/>
          <w:szCs w:val="36"/>
        </w:rPr>
        <w:t>: affinché il mondo creda che tu mi hai mandato</w:t>
      </w:r>
      <w:r w:rsidR="00B95C87" w:rsidRPr="00B95C87">
        <w:rPr>
          <w:sz w:val="36"/>
          <w:szCs w:val="36"/>
        </w:rPr>
        <w:t>.</w:t>
      </w:r>
    </w:p>
    <w:p w:rsidR="00B947CA" w:rsidRPr="00B95C87" w:rsidRDefault="00305AD5" w:rsidP="00305AD5">
      <w:pPr>
        <w:spacing w:after="0" w:line="240" w:lineRule="auto"/>
        <w:jc w:val="both"/>
        <w:rPr>
          <w:sz w:val="36"/>
          <w:szCs w:val="36"/>
        </w:rPr>
      </w:pPr>
      <w:r w:rsidRPr="00B95C87">
        <w:rPr>
          <w:b/>
          <w:bCs/>
          <w:color w:val="FF0000"/>
          <w:sz w:val="36"/>
          <w:szCs w:val="36"/>
        </w:rPr>
        <w:t>Giovanni 17:22</w:t>
      </w:r>
      <w:r w:rsidRPr="00B95C87">
        <w:rPr>
          <w:sz w:val="36"/>
          <w:szCs w:val="36"/>
        </w:rPr>
        <w:t> </w:t>
      </w:r>
      <w:r w:rsidR="00212481" w:rsidRPr="00B95C87">
        <w:rPr>
          <w:sz w:val="36"/>
          <w:szCs w:val="36"/>
        </w:rPr>
        <w:t xml:space="preserve">- </w:t>
      </w:r>
      <w:r w:rsidRPr="00B95C87">
        <w:rPr>
          <w:i/>
          <w:sz w:val="36"/>
          <w:szCs w:val="36"/>
        </w:rPr>
        <w:t xml:space="preserve">Io ho dato loro la gloria che tu hai data a me, affinché </w:t>
      </w:r>
      <w:r w:rsidR="00212481" w:rsidRPr="00B95C87">
        <w:rPr>
          <w:b/>
          <w:i/>
          <w:sz w:val="36"/>
          <w:szCs w:val="36"/>
        </w:rPr>
        <w:t>siano uno come noi siamo uno</w:t>
      </w:r>
      <w:r w:rsidR="00212481" w:rsidRPr="00B95C87">
        <w:rPr>
          <w:sz w:val="36"/>
          <w:szCs w:val="36"/>
        </w:rPr>
        <w:t>.</w:t>
      </w:r>
    </w:p>
    <w:p w:rsidR="00B95C87" w:rsidRDefault="00B95C87" w:rsidP="00305AD5">
      <w:pPr>
        <w:spacing w:after="0" w:line="240" w:lineRule="auto"/>
        <w:jc w:val="both"/>
        <w:rPr>
          <w:color w:val="000000"/>
          <w:sz w:val="36"/>
          <w:szCs w:val="36"/>
        </w:rPr>
      </w:pPr>
      <w:r w:rsidRPr="00B95C87">
        <w:rPr>
          <w:b/>
          <w:bCs/>
          <w:color w:val="FF0000"/>
          <w:sz w:val="36"/>
          <w:szCs w:val="36"/>
        </w:rPr>
        <w:t>1 Corinzi 1:10</w:t>
      </w:r>
      <w:r w:rsidRPr="00B95C87">
        <w:rPr>
          <w:color w:val="FF0000"/>
          <w:sz w:val="36"/>
          <w:szCs w:val="36"/>
        </w:rPr>
        <w:t> </w:t>
      </w:r>
      <w:r w:rsidRPr="00B95C87">
        <w:rPr>
          <w:color w:val="000000"/>
          <w:sz w:val="36"/>
          <w:szCs w:val="36"/>
        </w:rPr>
        <w:t xml:space="preserve">- </w:t>
      </w:r>
      <w:r w:rsidRPr="00B95C87">
        <w:rPr>
          <w:i/>
          <w:color w:val="000000"/>
          <w:sz w:val="36"/>
          <w:szCs w:val="36"/>
        </w:rPr>
        <w:t xml:space="preserve">Ora, fratelli, vi esorto, nel nome del Signore nostro Gesù Cristo, ad aver tutti </w:t>
      </w:r>
      <w:r w:rsidRPr="00B95C87">
        <w:rPr>
          <w:b/>
          <w:i/>
          <w:color w:val="000000"/>
          <w:sz w:val="36"/>
          <w:szCs w:val="36"/>
        </w:rPr>
        <w:t>un medesimo parlare</w:t>
      </w:r>
      <w:r w:rsidRPr="00B95C87">
        <w:rPr>
          <w:i/>
          <w:color w:val="000000"/>
          <w:sz w:val="36"/>
          <w:szCs w:val="36"/>
        </w:rPr>
        <w:t xml:space="preserve"> e a </w:t>
      </w:r>
      <w:r w:rsidRPr="00B95C87">
        <w:rPr>
          <w:b/>
          <w:i/>
          <w:color w:val="000000"/>
          <w:sz w:val="36"/>
          <w:szCs w:val="36"/>
        </w:rPr>
        <w:t>non aver divisioni</w:t>
      </w:r>
      <w:r w:rsidRPr="00B95C87">
        <w:rPr>
          <w:i/>
          <w:color w:val="000000"/>
          <w:sz w:val="36"/>
          <w:szCs w:val="36"/>
        </w:rPr>
        <w:t xml:space="preserve"> tra di voi, ma a stare </w:t>
      </w:r>
      <w:r w:rsidRPr="00B95C87">
        <w:rPr>
          <w:b/>
          <w:i/>
          <w:color w:val="000000"/>
          <w:sz w:val="36"/>
          <w:szCs w:val="36"/>
        </w:rPr>
        <w:t>perfettamente uniti</w:t>
      </w:r>
      <w:r w:rsidRPr="00B95C87">
        <w:rPr>
          <w:i/>
          <w:color w:val="000000"/>
          <w:sz w:val="36"/>
          <w:szCs w:val="36"/>
        </w:rPr>
        <w:t xml:space="preserve"> nel medesimo modo di pensare e di sentire</w:t>
      </w:r>
      <w:r w:rsidRPr="00B95C87">
        <w:rPr>
          <w:color w:val="000000"/>
          <w:sz w:val="36"/>
          <w:szCs w:val="36"/>
        </w:rPr>
        <w:t>.</w:t>
      </w:r>
    </w:p>
    <w:p w:rsidR="00B95C87" w:rsidRDefault="00B95C87" w:rsidP="00305AD5">
      <w:pPr>
        <w:spacing w:after="0" w:line="240" w:lineRule="auto"/>
        <w:jc w:val="both"/>
        <w:rPr>
          <w:color w:val="000000"/>
          <w:sz w:val="36"/>
          <w:szCs w:val="36"/>
        </w:rPr>
      </w:pPr>
      <w:r w:rsidRPr="00B95C87">
        <w:rPr>
          <w:b/>
          <w:color w:val="000000"/>
          <w:sz w:val="36"/>
          <w:szCs w:val="36"/>
        </w:rPr>
        <w:t>Nota</w:t>
      </w:r>
      <w:r>
        <w:rPr>
          <w:color w:val="000000"/>
          <w:sz w:val="36"/>
          <w:szCs w:val="36"/>
        </w:rPr>
        <w:t>: siamo esortati dal S</w:t>
      </w:r>
      <w:r w:rsidR="005444D8">
        <w:rPr>
          <w:color w:val="000000"/>
          <w:sz w:val="36"/>
          <w:szCs w:val="36"/>
        </w:rPr>
        <w:t>ignore ad essere tutti uno, con un medesimo ascolto</w:t>
      </w:r>
      <w:r w:rsidR="00590D45">
        <w:rPr>
          <w:color w:val="000000"/>
          <w:sz w:val="36"/>
          <w:szCs w:val="36"/>
        </w:rPr>
        <w:t>, una medesima fede, un medesimo parlare che può venire da un unico documento. Non possiamo leggere un articolo di giornale e capirlo in modo diverso, così non è possibile leggere la Parola di Dio e capirla in due modi diversi, qualcuno sbaglia. Ma perché ciò avviene? Per superficialità, leggerezza, pregiudizio, poca importanza, posizione già presa; per seguire tradizioni, filosofie e umane strategie e altro ancora.</w:t>
      </w:r>
    </w:p>
    <w:p w:rsidR="00135975" w:rsidRDefault="0051416D" w:rsidP="00590D45">
      <w:pPr>
        <w:spacing w:after="0"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DOMANDA: COME POTER ESSERE UNIT</w:t>
      </w:r>
      <w:r w:rsidR="00135975">
        <w:rPr>
          <w:b/>
          <w:color w:val="0000FF"/>
          <w:sz w:val="36"/>
          <w:szCs w:val="36"/>
        </w:rPr>
        <w:t>I SENZA CAPIRE E SEGUIRE IL MEDESIMO MESSAGGIO?</w:t>
      </w:r>
    </w:p>
    <w:p w:rsidR="00590D45" w:rsidRPr="00135975" w:rsidRDefault="00590D45" w:rsidP="00590D45">
      <w:pPr>
        <w:spacing w:after="0" w:line="240" w:lineRule="auto"/>
        <w:jc w:val="center"/>
        <w:rPr>
          <w:b/>
          <w:sz w:val="36"/>
          <w:szCs w:val="36"/>
        </w:rPr>
      </w:pPr>
      <w:r w:rsidRPr="00135975">
        <w:rPr>
          <w:b/>
          <w:sz w:val="36"/>
          <w:szCs w:val="36"/>
        </w:rPr>
        <w:t>VEDIAMO I FATTI DALLA SCRITTURA STESSA</w:t>
      </w:r>
    </w:p>
    <w:p w:rsidR="00590D45" w:rsidRDefault="00590D45" w:rsidP="00590D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r w:rsidRPr="002D6F93">
        <w:rPr>
          <w:b/>
          <w:sz w:val="36"/>
          <w:szCs w:val="36"/>
        </w:rPr>
        <w:t xml:space="preserve">Gesù </w:t>
      </w:r>
      <w:r>
        <w:rPr>
          <w:sz w:val="36"/>
          <w:szCs w:val="36"/>
        </w:rPr>
        <w:t>predicò e insegnò, in modo continuo e specifico, ai suoi discepoli scelti</w:t>
      </w:r>
      <w:r w:rsidR="009500CA">
        <w:rPr>
          <w:sz w:val="36"/>
          <w:szCs w:val="36"/>
        </w:rPr>
        <w:t>. Al termine della missione nessuno aveva capito che il suo messaggio era di genere e finalità spirituale! Tanto è vero che gli chiesero: «</w:t>
      </w:r>
      <w:r w:rsidR="009500CA" w:rsidRPr="009500CA">
        <w:rPr>
          <w:i/>
          <w:sz w:val="36"/>
          <w:szCs w:val="36"/>
        </w:rPr>
        <w:t>Signore, quando ristabilirai il tuo regno</w:t>
      </w:r>
      <w:r w:rsidR="009500CA">
        <w:rPr>
          <w:sz w:val="36"/>
          <w:szCs w:val="36"/>
        </w:rPr>
        <w:t>» (</w:t>
      </w:r>
      <w:r w:rsidR="009500CA" w:rsidRPr="009500CA">
        <w:rPr>
          <w:b/>
          <w:color w:val="FF0000"/>
          <w:sz w:val="36"/>
          <w:szCs w:val="36"/>
        </w:rPr>
        <w:t>Atti 1:6</w:t>
      </w:r>
      <w:r w:rsidR="009500CA">
        <w:rPr>
          <w:sz w:val="36"/>
          <w:szCs w:val="36"/>
        </w:rPr>
        <w:t>)? Essi, ovviamente, intendevano di ristabilire il regno di Israele, liberandolo dalle potenze terrene del tempo!</w:t>
      </w:r>
    </w:p>
    <w:p w:rsidR="009500CA" w:rsidRDefault="009500CA" w:rsidP="009500CA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  <w:r w:rsidRPr="002D6F93">
        <w:rPr>
          <w:b/>
          <w:sz w:val="36"/>
          <w:szCs w:val="36"/>
          <w:highlight w:val="yellow"/>
        </w:rPr>
        <w:t>Nota</w:t>
      </w:r>
      <w:r w:rsidRPr="002D6F93">
        <w:rPr>
          <w:sz w:val="36"/>
          <w:szCs w:val="36"/>
          <w:highlight w:val="yellow"/>
        </w:rPr>
        <w:t>: come si fa ad essere uniti, quando non si fa proprio l’insegnamento di Cristo?</w:t>
      </w:r>
    </w:p>
    <w:p w:rsidR="009500CA" w:rsidRDefault="009500CA" w:rsidP="009500C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r w:rsidRPr="002D6F93">
        <w:rPr>
          <w:b/>
          <w:sz w:val="36"/>
          <w:szCs w:val="36"/>
        </w:rPr>
        <w:lastRenderedPageBreak/>
        <w:t>Paolo</w:t>
      </w:r>
      <w:r>
        <w:rPr>
          <w:sz w:val="36"/>
          <w:szCs w:val="36"/>
        </w:rPr>
        <w:t xml:space="preserve"> era un ebreo zelante, studioso, allevato ed educ</w:t>
      </w:r>
      <w:r w:rsidR="002D6F93">
        <w:rPr>
          <w:sz w:val="36"/>
          <w:szCs w:val="36"/>
        </w:rPr>
        <w:t xml:space="preserve">ato ai piedi </w:t>
      </w:r>
      <w:proofErr w:type="spellStart"/>
      <w:r w:rsidR="002D6F93">
        <w:rPr>
          <w:sz w:val="36"/>
          <w:szCs w:val="36"/>
        </w:rPr>
        <w:t>Gamaliele</w:t>
      </w:r>
      <w:proofErr w:type="spellEnd"/>
      <w:r w:rsidR="002D6F93">
        <w:rPr>
          <w:sz w:val="36"/>
          <w:szCs w:val="36"/>
        </w:rPr>
        <w:t>, stimato insegnante, nella rigida osservanza della legge; e da Ebreo di elevata cultura non aveva capito che il piano di salvezza di Dio, mirava alla venuta di Cristo (</w:t>
      </w:r>
      <w:r w:rsidR="002D6F93" w:rsidRPr="002D6F93">
        <w:rPr>
          <w:b/>
          <w:color w:val="FF0000"/>
          <w:sz w:val="36"/>
          <w:szCs w:val="36"/>
        </w:rPr>
        <w:t>Atti 22:3-5</w:t>
      </w:r>
      <w:r w:rsidR="002D6F93">
        <w:rPr>
          <w:sz w:val="36"/>
          <w:szCs w:val="36"/>
        </w:rPr>
        <w:t>).</w:t>
      </w:r>
    </w:p>
    <w:p w:rsidR="002D6F93" w:rsidRDefault="002D6F93" w:rsidP="002D6F93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  <w:r w:rsidRPr="00792B62">
        <w:rPr>
          <w:b/>
          <w:sz w:val="36"/>
          <w:szCs w:val="36"/>
          <w:highlight w:val="yellow"/>
        </w:rPr>
        <w:t>Nota</w:t>
      </w:r>
      <w:r w:rsidRPr="00792B62">
        <w:rPr>
          <w:sz w:val="36"/>
          <w:szCs w:val="36"/>
          <w:highlight w:val="yellow"/>
        </w:rPr>
        <w:t>: come mai Paolo, tanto colto, non aveva capito questo, come tanti altri non lo hanno e ancora non lo capiscono? Con quali occhi e cuore leggono le Scritture?</w:t>
      </w:r>
      <w:r w:rsidR="00792B62" w:rsidRPr="00792B62">
        <w:rPr>
          <w:sz w:val="36"/>
          <w:szCs w:val="36"/>
          <w:highlight w:val="yellow"/>
        </w:rPr>
        <w:t xml:space="preserve"> Poi, quando il Signore ha usato un attimo la verga Paolo ha capito, la luce si è accesa, ha iniziato a vedere con gli occhi giusti della fede e allora si è prodigato interamente alla predicazione del Vangelo!</w:t>
      </w:r>
      <w:r w:rsidR="00792B62">
        <w:rPr>
          <w:sz w:val="36"/>
          <w:szCs w:val="36"/>
        </w:rPr>
        <w:t xml:space="preserve"> </w:t>
      </w:r>
      <w:r w:rsidR="00792B62" w:rsidRPr="00792B62">
        <w:rPr>
          <w:sz w:val="36"/>
          <w:szCs w:val="36"/>
          <w:highlight w:val="yellow"/>
        </w:rPr>
        <w:t>Forse questo indica cha a volte con qualcuno ci vuole la verga per iniziare a capire il valore dello spirito?</w:t>
      </w:r>
    </w:p>
    <w:p w:rsidR="002D6F93" w:rsidRDefault="002D6F93" w:rsidP="002D6F9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r w:rsidRPr="00E331B2">
        <w:rPr>
          <w:b/>
          <w:sz w:val="36"/>
          <w:szCs w:val="36"/>
        </w:rPr>
        <w:t>Stefano</w:t>
      </w:r>
      <w:r>
        <w:rPr>
          <w:sz w:val="36"/>
          <w:szCs w:val="36"/>
        </w:rPr>
        <w:t>, di cui siamo informati che era un Cristiano di Gerusalemme, persona semplice, senza caratteristiche particolari, almeno non è scritto, che è stato eletto diacono, uomo però pieno di fede e di Spirito Santo</w:t>
      </w:r>
      <w:r w:rsidR="00A149A0">
        <w:rPr>
          <w:sz w:val="36"/>
          <w:szCs w:val="36"/>
        </w:rPr>
        <w:t xml:space="preserve"> e di potenza (</w:t>
      </w:r>
      <w:r w:rsidR="00A149A0" w:rsidRPr="00A149A0">
        <w:rPr>
          <w:b/>
          <w:color w:val="FF0000"/>
          <w:sz w:val="36"/>
          <w:szCs w:val="36"/>
        </w:rPr>
        <w:t>Atti 6:5-8</w:t>
      </w:r>
      <w:r w:rsidR="00A149A0">
        <w:rPr>
          <w:sz w:val="36"/>
          <w:szCs w:val="36"/>
        </w:rPr>
        <w:t>), ha dimostrato di conoscere bene, apprezzare, valutare e saper spiegare il piano di Dio, da Abramo fino alla venuta di Cristo (</w:t>
      </w:r>
      <w:r w:rsidR="00A149A0" w:rsidRPr="00A149A0">
        <w:rPr>
          <w:b/>
          <w:color w:val="FF0000"/>
          <w:sz w:val="36"/>
          <w:szCs w:val="36"/>
        </w:rPr>
        <w:t>Atti 7</w:t>
      </w:r>
      <w:r w:rsidR="00A149A0">
        <w:rPr>
          <w:sz w:val="36"/>
          <w:szCs w:val="36"/>
        </w:rPr>
        <w:t>).</w:t>
      </w:r>
    </w:p>
    <w:p w:rsidR="00A149A0" w:rsidRDefault="00A149A0" w:rsidP="00A149A0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  <w:r w:rsidRPr="00A149A0">
        <w:rPr>
          <w:b/>
          <w:sz w:val="36"/>
          <w:szCs w:val="36"/>
          <w:highlight w:val="yellow"/>
        </w:rPr>
        <w:t>Nota</w:t>
      </w:r>
      <w:r w:rsidRPr="00A149A0">
        <w:rPr>
          <w:sz w:val="36"/>
          <w:szCs w:val="36"/>
          <w:highlight w:val="yellow"/>
        </w:rPr>
        <w:t>: come mai Stefano, non definito con delle caratteristiche culturali dalla Scrittura, ma definito come uomo di gran fede e pieno di Spiro Santo, ha dimostrato di conoscere, quello che Paolo con la sua cultura non vedeva? Evidentemente Stefano vedeva le cose con occhi diversi, quelli della fede e dello Spirito.</w:t>
      </w:r>
    </w:p>
    <w:p w:rsidR="00792B62" w:rsidRDefault="00792B62" w:rsidP="00792B6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r w:rsidRPr="00E331B2">
        <w:rPr>
          <w:b/>
          <w:sz w:val="36"/>
          <w:szCs w:val="36"/>
        </w:rPr>
        <w:t>I Galati</w:t>
      </w:r>
      <w:r>
        <w:rPr>
          <w:sz w:val="36"/>
          <w:szCs w:val="36"/>
        </w:rPr>
        <w:t xml:space="preserve"> hanno ascoltato la predicazione di Paolo e Barnaba, si sono converti</w:t>
      </w:r>
      <w:r w:rsidR="00E331B2">
        <w:rPr>
          <w:sz w:val="36"/>
          <w:szCs w:val="36"/>
        </w:rPr>
        <w:t>ti</w:t>
      </w:r>
      <w:r>
        <w:rPr>
          <w:sz w:val="36"/>
          <w:szCs w:val="36"/>
        </w:rPr>
        <w:t xml:space="preserve"> e hanno iniziato il cammino nel modo giusto. Come mai dopo poco tempo</w:t>
      </w:r>
      <w:r w:rsidR="00E331B2">
        <w:rPr>
          <w:sz w:val="36"/>
          <w:szCs w:val="36"/>
        </w:rPr>
        <w:t xml:space="preserve"> stavano già seguendo un falso vangelo, sovvertito, modificato (</w:t>
      </w:r>
      <w:r w:rsidR="00E331B2" w:rsidRPr="00E331B2">
        <w:rPr>
          <w:b/>
          <w:color w:val="FF0000"/>
          <w:sz w:val="36"/>
          <w:szCs w:val="36"/>
        </w:rPr>
        <w:t>Galati 1:6-10</w:t>
      </w:r>
      <w:r w:rsidR="00E331B2">
        <w:rPr>
          <w:sz w:val="36"/>
          <w:szCs w:val="36"/>
        </w:rPr>
        <w:t>)?</w:t>
      </w:r>
    </w:p>
    <w:p w:rsidR="00E331B2" w:rsidRDefault="00E331B2" w:rsidP="00E331B2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  <w:r w:rsidRPr="00E331B2">
        <w:rPr>
          <w:b/>
          <w:sz w:val="36"/>
          <w:szCs w:val="36"/>
          <w:highlight w:val="yellow"/>
        </w:rPr>
        <w:t xml:space="preserve">Nota: </w:t>
      </w:r>
      <w:r w:rsidRPr="00E331B2">
        <w:rPr>
          <w:sz w:val="36"/>
          <w:szCs w:val="36"/>
          <w:highlight w:val="yellow"/>
        </w:rPr>
        <w:t xml:space="preserve">ma non era stato uno come Paolo e uno come Barnaba a predicare ai Galati? Come è stato possibile questo cambio di </w:t>
      </w:r>
      <w:r w:rsidRPr="00E331B2">
        <w:rPr>
          <w:sz w:val="36"/>
          <w:szCs w:val="36"/>
          <w:highlight w:val="yellow"/>
        </w:rPr>
        <w:lastRenderedPageBreak/>
        <w:t>rotta dopo così breve tempo? Da che cosa è dipeso se non dalla loro leggerezza, superficialità e incoerenza?</w:t>
      </w:r>
    </w:p>
    <w:p w:rsidR="00E331B2" w:rsidRDefault="00E331B2" w:rsidP="00E331B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r w:rsidRPr="00E331B2">
        <w:rPr>
          <w:b/>
          <w:sz w:val="36"/>
          <w:szCs w:val="36"/>
        </w:rPr>
        <w:t>Gli Ebrei</w:t>
      </w:r>
      <w:r w:rsidR="00CF4728">
        <w:rPr>
          <w:sz w:val="36"/>
          <w:szCs w:val="36"/>
        </w:rPr>
        <w:t>, quelli</w:t>
      </w:r>
      <w:r>
        <w:rPr>
          <w:sz w:val="36"/>
          <w:szCs w:val="36"/>
        </w:rPr>
        <w:t xml:space="preserve"> diventati Cristiani, </w:t>
      </w:r>
      <w:r w:rsidR="00233B22">
        <w:rPr>
          <w:sz w:val="36"/>
          <w:szCs w:val="36"/>
        </w:rPr>
        <w:t xml:space="preserve">che avrebbero dovuto conoscere meglio di altri la Parola, per ovvie radici antiche alla Parola scritta dei profeti, </w:t>
      </w:r>
      <w:r w:rsidR="00CF4728">
        <w:rPr>
          <w:sz w:val="36"/>
          <w:szCs w:val="36"/>
        </w:rPr>
        <w:t>ricevettero</w:t>
      </w:r>
      <w:r>
        <w:rPr>
          <w:sz w:val="36"/>
          <w:szCs w:val="36"/>
        </w:rPr>
        <w:t xml:space="preserve"> la lettera </w:t>
      </w:r>
      <w:r w:rsidR="00CF4728">
        <w:rPr>
          <w:sz w:val="36"/>
          <w:szCs w:val="36"/>
        </w:rPr>
        <w:t xml:space="preserve">(forse di Paolo) </w:t>
      </w:r>
      <w:r>
        <w:rPr>
          <w:sz w:val="36"/>
          <w:szCs w:val="36"/>
        </w:rPr>
        <w:t>a loro indi</w:t>
      </w:r>
      <w:r w:rsidR="00CF4728">
        <w:rPr>
          <w:sz w:val="36"/>
          <w:szCs w:val="36"/>
        </w:rPr>
        <w:t>rizzata, con la riprensione che essi avrebbero dovuto essere già maestri, invece avevano bisogno ancora dei primi elementi della Parola, al punto che avevano bisogno di latte e non di cibo sodo della Parola (</w:t>
      </w:r>
      <w:r w:rsidR="00CF4728" w:rsidRPr="008D2B02">
        <w:rPr>
          <w:b/>
          <w:color w:val="FF0000"/>
          <w:sz w:val="36"/>
          <w:szCs w:val="36"/>
        </w:rPr>
        <w:t>Ebrei 5:12-14</w:t>
      </w:r>
      <w:r w:rsidR="008D2B02">
        <w:rPr>
          <w:sz w:val="36"/>
          <w:szCs w:val="36"/>
        </w:rPr>
        <w:t>).</w:t>
      </w:r>
    </w:p>
    <w:p w:rsidR="008D2B02" w:rsidRDefault="008D2B02" w:rsidP="008D2B02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  <w:r w:rsidRPr="008D2B02">
        <w:rPr>
          <w:b/>
          <w:sz w:val="36"/>
          <w:szCs w:val="36"/>
          <w:highlight w:val="yellow"/>
        </w:rPr>
        <w:t xml:space="preserve">Nota: </w:t>
      </w:r>
      <w:r w:rsidRPr="008D2B02">
        <w:rPr>
          <w:sz w:val="36"/>
          <w:szCs w:val="36"/>
          <w:highlight w:val="yellow"/>
        </w:rPr>
        <w:t>come è possibile che Cristiani, che venivano dalla stirpe ebraica, dove era normale la relazione con il Dio del cielo e le richieste per fare bene, avessero di nuovo bisogno di latte? È possibile solo per il fatto che erano tanto immaturi! Ma perché tale immaturità? Da chi dipendeva? Non certo dalla Parola, né da chi la portava, ma dalla loro tiepidezza e superficialità nelle cose dello Spirito!</w:t>
      </w:r>
    </w:p>
    <w:p w:rsidR="00060FB4" w:rsidRPr="00060FB4" w:rsidRDefault="00060FB4" w:rsidP="008D2B02">
      <w:pPr>
        <w:pStyle w:val="Paragrafoelenco"/>
        <w:spacing w:after="0" w:line="240" w:lineRule="auto"/>
        <w:ind w:left="360"/>
        <w:jc w:val="both"/>
        <w:rPr>
          <w:b/>
          <w:sz w:val="36"/>
          <w:szCs w:val="36"/>
        </w:rPr>
      </w:pPr>
      <w:r w:rsidRPr="00060FB4">
        <w:rPr>
          <w:b/>
          <w:sz w:val="36"/>
          <w:szCs w:val="36"/>
        </w:rPr>
        <w:t>Conclusione.</w:t>
      </w:r>
    </w:p>
    <w:p w:rsidR="008D2B02" w:rsidRDefault="008D2B02" w:rsidP="008D2B02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  <w:r w:rsidRPr="008D2B02">
        <w:rPr>
          <w:sz w:val="36"/>
          <w:szCs w:val="36"/>
        </w:rPr>
        <w:t xml:space="preserve">Come si fa ad essere UNITI PER LA PACE, quando i Cristiani </w:t>
      </w:r>
      <w:r>
        <w:rPr>
          <w:sz w:val="36"/>
          <w:szCs w:val="36"/>
        </w:rPr>
        <w:t xml:space="preserve">sono </w:t>
      </w:r>
      <w:r w:rsidR="00652DFF">
        <w:rPr>
          <w:sz w:val="36"/>
          <w:szCs w:val="36"/>
        </w:rPr>
        <w:t>come i discepoli che seguivano</w:t>
      </w:r>
      <w:r w:rsidRPr="008D2B02">
        <w:rPr>
          <w:sz w:val="36"/>
          <w:szCs w:val="36"/>
        </w:rPr>
        <w:t xml:space="preserve"> Gesù</w:t>
      </w:r>
      <w:r w:rsidR="00652DFF">
        <w:rPr>
          <w:sz w:val="36"/>
          <w:szCs w:val="36"/>
        </w:rPr>
        <w:t xml:space="preserve"> (poi convertiti); sono come il Paolo ebreo</w:t>
      </w:r>
      <w:r w:rsidR="00DB279A">
        <w:rPr>
          <w:sz w:val="36"/>
          <w:szCs w:val="36"/>
        </w:rPr>
        <w:t>, colto ma ignorante sulle cose vere di Dio a causa di occhi annebbiati dalla presunzione; oppure quando i Cristiani sono come i Galati o gli Ebrei descritti nel Vangelo? Uniti per la pace lo siamo solo in Cristo, e in Cristo è anche in ciò che lo Spirito santo ha rivelato, e ciò che lo Spirito Santo ha rivelato è tutto scritto. Ecco come si può essere uniti per la pace (segue la prossima).</w:t>
      </w:r>
    </w:p>
    <w:p w:rsidR="00DB279A" w:rsidRDefault="00DB279A" w:rsidP="008D2B02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</w:p>
    <w:p w:rsidR="00A37EF5" w:rsidRDefault="00A37EF5" w:rsidP="008D2B02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</w:p>
    <w:p w:rsidR="00A37EF5" w:rsidRDefault="00A37EF5" w:rsidP="008D2B02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</w:p>
    <w:p w:rsidR="00A37EF5" w:rsidRDefault="00A37EF5" w:rsidP="008D2B02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</w:p>
    <w:p w:rsidR="00A37EF5" w:rsidRDefault="00A37EF5" w:rsidP="008D2B02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</w:p>
    <w:p w:rsidR="00DB279A" w:rsidRDefault="00DB279A" w:rsidP="008D2B02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</w:p>
    <w:p w:rsidR="00DB279A" w:rsidRPr="004E7C09" w:rsidRDefault="00DB279A" w:rsidP="004E7C09">
      <w:pPr>
        <w:pStyle w:val="Paragrafoelenco"/>
        <w:spacing w:after="0" w:line="240" w:lineRule="auto"/>
        <w:ind w:left="360"/>
        <w:jc w:val="center"/>
        <w:rPr>
          <w:b/>
          <w:color w:val="0000FF"/>
          <w:sz w:val="36"/>
          <w:szCs w:val="36"/>
        </w:rPr>
      </w:pPr>
      <w:r w:rsidRPr="004E7C09">
        <w:rPr>
          <w:b/>
          <w:color w:val="0000FF"/>
          <w:sz w:val="36"/>
          <w:szCs w:val="36"/>
        </w:rPr>
        <w:lastRenderedPageBreak/>
        <w:t>VECCHIO TESTAMENTO</w:t>
      </w:r>
    </w:p>
    <w:p w:rsidR="00DB279A" w:rsidRDefault="00DB279A" w:rsidP="004E7C09">
      <w:pPr>
        <w:pStyle w:val="Paragrafoelenco"/>
        <w:spacing w:after="0" w:line="240" w:lineRule="auto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(opera di Dio da apprezzare, valutare, di cui ringraziare)</w:t>
      </w:r>
    </w:p>
    <w:p w:rsidR="00DB279A" w:rsidRDefault="00DB279A" w:rsidP="00DB279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Legge è stato il nostro </w:t>
      </w:r>
      <w:r w:rsidRPr="004148DC">
        <w:rPr>
          <w:b/>
          <w:sz w:val="36"/>
          <w:szCs w:val="36"/>
          <w:u w:val="single"/>
        </w:rPr>
        <w:t>Pedagogo</w:t>
      </w:r>
      <w:r>
        <w:rPr>
          <w:sz w:val="36"/>
          <w:szCs w:val="36"/>
        </w:rPr>
        <w:t xml:space="preserve"> per condurci a Cristo, il mezzo usato da Dio per farci arrivare a Cristo, alla sua luce</w:t>
      </w:r>
      <w:r w:rsidR="0027739F">
        <w:rPr>
          <w:sz w:val="36"/>
          <w:szCs w:val="36"/>
        </w:rPr>
        <w:t xml:space="preserve">, </w:t>
      </w:r>
      <w:proofErr w:type="spellStart"/>
      <w:r w:rsidR="0027739F">
        <w:rPr>
          <w:sz w:val="36"/>
          <w:szCs w:val="36"/>
        </w:rPr>
        <w:t>all</w:t>
      </w:r>
      <w:proofErr w:type="spellEnd"/>
      <w:r w:rsidR="0027739F">
        <w:rPr>
          <w:sz w:val="36"/>
          <w:szCs w:val="36"/>
        </w:rPr>
        <w:t xml:space="preserve"> vera ed unica meta (</w:t>
      </w:r>
      <w:r w:rsidR="0027739F" w:rsidRPr="004B435B">
        <w:rPr>
          <w:b/>
          <w:color w:val="FF0000"/>
          <w:sz w:val="36"/>
          <w:szCs w:val="36"/>
        </w:rPr>
        <w:t>Galati 3:23-25</w:t>
      </w:r>
      <w:r w:rsidR="0027739F">
        <w:rPr>
          <w:sz w:val="36"/>
          <w:szCs w:val="36"/>
        </w:rPr>
        <w:t>).</w:t>
      </w:r>
    </w:p>
    <w:p w:rsidR="0027739F" w:rsidRDefault="004E7C09" w:rsidP="00DB279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Il VT è paragonato ad una </w:t>
      </w:r>
      <w:bookmarkStart w:id="0" w:name="_GoBack"/>
      <w:r w:rsidRPr="004148DC">
        <w:rPr>
          <w:b/>
          <w:sz w:val="36"/>
          <w:szCs w:val="36"/>
          <w:u w:val="single"/>
        </w:rPr>
        <w:t>lampada splendente che è posta</w:t>
      </w:r>
      <w:r>
        <w:rPr>
          <w:sz w:val="36"/>
          <w:szCs w:val="36"/>
        </w:rPr>
        <w:t xml:space="preserve"> </w:t>
      </w:r>
      <w:bookmarkEnd w:id="0"/>
      <w:r>
        <w:rPr>
          <w:sz w:val="36"/>
          <w:szCs w:val="36"/>
        </w:rPr>
        <w:t>in luogo oscuro e serve per iniziare a vedere il giusto spiraglio che conduce alla vera luce. È Parola profetica, cui fare molta attenzione, per giungere alla luce del giorno, recata dalla Stella mattutina (Gesù), che sorge nei cuori che credono con buona e giusta volontà (</w:t>
      </w:r>
      <w:r w:rsidRPr="004E7C09">
        <w:rPr>
          <w:b/>
          <w:color w:val="FF0000"/>
          <w:sz w:val="36"/>
          <w:szCs w:val="36"/>
        </w:rPr>
        <w:t>2 Pietro 1:19-21</w:t>
      </w:r>
      <w:r>
        <w:rPr>
          <w:sz w:val="36"/>
          <w:szCs w:val="36"/>
        </w:rPr>
        <w:t>).</w:t>
      </w:r>
    </w:p>
    <w:p w:rsidR="004E7C09" w:rsidRDefault="004E7C09" w:rsidP="00DB279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Il VT è ammaestramento che viene dal passato, serve per nostra istruzione, affinché con la pazienza e la consolazione che ci provengono dalle Scritture, noi siamo in grado di conservare la speranza (</w:t>
      </w:r>
      <w:r w:rsidRPr="004E7C09">
        <w:rPr>
          <w:b/>
          <w:color w:val="FF0000"/>
          <w:sz w:val="36"/>
          <w:szCs w:val="36"/>
        </w:rPr>
        <w:t>Romani 15:4</w:t>
      </w:r>
      <w:r>
        <w:rPr>
          <w:sz w:val="36"/>
          <w:szCs w:val="36"/>
        </w:rPr>
        <w:t>).</w:t>
      </w:r>
    </w:p>
    <w:p w:rsidR="004E7C09" w:rsidRPr="000C198E" w:rsidRDefault="000C198E" w:rsidP="000C198E">
      <w:pPr>
        <w:spacing w:after="0" w:line="240" w:lineRule="auto"/>
        <w:jc w:val="center"/>
        <w:rPr>
          <w:b/>
          <w:color w:val="0000FF"/>
          <w:sz w:val="36"/>
          <w:szCs w:val="36"/>
        </w:rPr>
      </w:pPr>
      <w:r w:rsidRPr="000C198E">
        <w:rPr>
          <w:b/>
          <w:color w:val="0000FF"/>
          <w:sz w:val="36"/>
          <w:szCs w:val="36"/>
        </w:rPr>
        <w:t>LA SCRITTURA DEL VT, SUI TEMI DEL PASSATO, SERVE COMUNQUE E SEMPRE A DARCI LA CONSOLAZIONE, LO STIMOLO E L’ESORTAZIONE PER LA GIUSTA OBBEDIENZA CHE DOBBIAMO AL VANGELO. ESEMPI:</w:t>
      </w:r>
    </w:p>
    <w:p w:rsidR="000C198E" w:rsidRPr="000C198E" w:rsidRDefault="000C198E" w:rsidP="000C198E">
      <w:pPr>
        <w:spacing w:after="0" w:line="240" w:lineRule="auto"/>
        <w:jc w:val="both"/>
        <w:rPr>
          <w:sz w:val="36"/>
          <w:szCs w:val="36"/>
        </w:rPr>
      </w:pPr>
    </w:p>
    <w:p w:rsidR="002D6F93" w:rsidRDefault="000C198E" w:rsidP="002D6F93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  <w:r w:rsidRPr="00A37EF5">
        <w:rPr>
          <w:b/>
          <w:sz w:val="36"/>
          <w:szCs w:val="36"/>
          <w:u w:val="single"/>
        </w:rPr>
        <w:t>Culto</w:t>
      </w:r>
      <w:r>
        <w:rPr>
          <w:sz w:val="36"/>
          <w:szCs w:val="36"/>
        </w:rPr>
        <w:t>: la chiesa deve organizzarsi e adoperarsi per adorare Dio e fare i servizi sacri richiesti dal Signore così come lo era nel Vecchio Patto. Per il culto Dio dice «riunitevi, aspettatevi, condividete» insieme, in modo pratico, effettivo e reale. Come facevano loro così è per noi oggi.</w:t>
      </w:r>
    </w:p>
    <w:p w:rsidR="000C198E" w:rsidRDefault="000C198E" w:rsidP="002D6F93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  <w:r w:rsidRPr="00A37EF5">
        <w:rPr>
          <w:b/>
          <w:sz w:val="36"/>
          <w:szCs w:val="36"/>
          <w:u w:val="single"/>
        </w:rPr>
        <w:t>Pasqua</w:t>
      </w:r>
      <w:r>
        <w:rPr>
          <w:sz w:val="36"/>
          <w:szCs w:val="36"/>
        </w:rPr>
        <w:t>: gli Ebrei festeggiavano la liberazione dalla schiavitù fisica una volta l’anno e come l’adorazione, la doveva fare solo nel luogo che Dio aveva stabilito</w:t>
      </w:r>
      <w:r w:rsidR="004A57B5">
        <w:rPr>
          <w:sz w:val="36"/>
          <w:szCs w:val="36"/>
        </w:rPr>
        <w:t xml:space="preserve">. Così oggi i Cristiani devono osservare la loro Pasqua (Cristo), che è la liberazione spirituale, la libertà dal peccato, ma ogni primo giorno della settimana e nel luogo dove c’è una Chiesa stabilita La frequenza più </w:t>
      </w:r>
      <w:r w:rsidR="004A57B5">
        <w:rPr>
          <w:sz w:val="36"/>
          <w:szCs w:val="36"/>
        </w:rPr>
        <w:lastRenderedPageBreak/>
        <w:t>numerosa e continua di quella ebraica è nel valore della liberazione (lì fisica, qui spirituale!).</w:t>
      </w:r>
    </w:p>
    <w:p w:rsidR="004A57B5" w:rsidRDefault="004A57B5" w:rsidP="002D6F93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  <w:r w:rsidRPr="00A37EF5">
        <w:rPr>
          <w:b/>
          <w:sz w:val="36"/>
          <w:szCs w:val="36"/>
          <w:u w:val="single"/>
        </w:rPr>
        <w:t>Parola:</w:t>
      </w:r>
      <w:r>
        <w:rPr>
          <w:sz w:val="36"/>
          <w:szCs w:val="36"/>
        </w:rPr>
        <w:t xml:space="preserve"> Il VT insegna che la Parola doveva essere letta, spiegata, partecipata, vissuta, senza modifiche e cambiamenti, aggiunzioni o altro. Stesso modo dobbiamo fare noi, e anche meglio di loro!</w:t>
      </w:r>
    </w:p>
    <w:p w:rsidR="004A57B5" w:rsidRDefault="004A57B5" w:rsidP="002D6F93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  <w:r w:rsidRPr="00A37EF5">
        <w:rPr>
          <w:b/>
          <w:sz w:val="36"/>
          <w:szCs w:val="36"/>
          <w:u w:val="single"/>
        </w:rPr>
        <w:t>Lavoro</w:t>
      </w:r>
      <w:r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Nel VT Dio aveva disposto che una tribù, quella di Levi, non doveva avere alcuna porzione di terra</w:t>
      </w:r>
      <w:r w:rsidR="000421AC">
        <w:rPr>
          <w:sz w:val="36"/>
          <w:szCs w:val="36"/>
        </w:rPr>
        <w:t>, perché i Leviti dovevano dedicarsi e impegnarsi nei servizi sacri del Signore per i benefici di tutti gli altri componenti delle altre tribù. Questo compito oggi è dato a chi si dispone per predicare il Vangelo ad altri, fratelli e non. Si tratta qui del servizio sacro fatto di propria scelta, non più da una tribù come era stato legalizzato nel VP.</w:t>
      </w:r>
    </w:p>
    <w:p w:rsidR="000421AC" w:rsidRDefault="000421AC" w:rsidP="002D6F93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  <w:r w:rsidRPr="00A37EF5">
        <w:rPr>
          <w:b/>
          <w:sz w:val="36"/>
          <w:szCs w:val="36"/>
          <w:u w:val="single"/>
        </w:rPr>
        <w:t>Decima</w:t>
      </w:r>
      <w:r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Dio aveva disposto il comandamento dell’offerta che gli Ebrei dovevano fare per espletare tutti servizi sacri, per aiutare i poveri tra loro e per mantenere chi per diritto non doveva lavorare, poiché aveva il diritto-dovere di svolgere e dedicarsi ai servizi sacri.</w:t>
      </w:r>
    </w:p>
    <w:p w:rsidR="000421AC" w:rsidRDefault="000421AC" w:rsidP="002D6F93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  <w:r w:rsidRPr="00A37EF5">
        <w:rPr>
          <w:b/>
          <w:sz w:val="36"/>
          <w:szCs w:val="36"/>
          <w:u w:val="single"/>
        </w:rPr>
        <w:t>Cammino nel deserto</w:t>
      </w:r>
      <w:r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compiuto dagli Ebrei per raggiungere la terra promessa è figura e insegnamento per noi oggi, che è quello delle difficoltà che incontrano tutti coloro che vogliono camminare la vita in Cristo.</w:t>
      </w:r>
    </w:p>
    <w:p w:rsidR="000421AC" w:rsidRDefault="000421AC" w:rsidP="002D6F93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</w:p>
    <w:p w:rsidR="000421AC" w:rsidRPr="00A37EF5" w:rsidRDefault="000421AC" w:rsidP="002D6F93">
      <w:pPr>
        <w:pStyle w:val="Paragrafoelenco"/>
        <w:spacing w:after="0" w:line="240" w:lineRule="auto"/>
        <w:ind w:left="360"/>
        <w:jc w:val="both"/>
        <w:rPr>
          <w:b/>
          <w:sz w:val="36"/>
          <w:szCs w:val="36"/>
        </w:rPr>
      </w:pPr>
      <w:r w:rsidRPr="00A37EF5">
        <w:rPr>
          <w:b/>
          <w:sz w:val="36"/>
          <w:szCs w:val="36"/>
        </w:rPr>
        <w:t>CONCLUSIONE:</w:t>
      </w:r>
    </w:p>
    <w:p w:rsidR="000421AC" w:rsidRPr="009500CA" w:rsidRDefault="007E5239" w:rsidP="002D6F93">
      <w:pPr>
        <w:pStyle w:val="Paragrafoelenco"/>
        <w:spacing w:after="0" w:line="240" w:lineRule="auto"/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Noi dobbiamo glorificare Dio in ogni cosa, atto, pensiero, comportamento ed esempio; chi non lo fa se ne assume tut</w:t>
      </w:r>
      <w:r w:rsidR="00791E6F">
        <w:rPr>
          <w:sz w:val="36"/>
          <w:szCs w:val="36"/>
        </w:rPr>
        <w:t>te le responsabilità personali in modo individuale! Sappiamo che dio è glorificato nella Chiesa e da chi è parte della Chiesa nella propria individualità (Efesini 3:21). Se screditiamo qualcosa della sua Parola (Creato, Chiesa, Evangelo, Bibbia, matrimonio eccetera), noi offendiamo Dio, il Signore Gesù Cristo e lo Spirito Santo</w:t>
      </w:r>
      <w:r w:rsidR="003841B1">
        <w:rPr>
          <w:sz w:val="36"/>
          <w:szCs w:val="36"/>
        </w:rPr>
        <w:t xml:space="preserve">, in tal caso restiamo senza speranza! Se ogni cosa che Dio </w:t>
      </w:r>
      <w:r w:rsidR="003841B1">
        <w:rPr>
          <w:sz w:val="36"/>
          <w:szCs w:val="36"/>
        </w:rPr>
        <w:lastRenderedPageBreak/>
        <w:t>ci ha donato è utile nella vita materiale, ancor più sono utili e vitali le cose per la vita spirituale. Noi dobbiamo solo che apprezzare, valutare e ringraziare per tutto ciò che Dio ha fatto per noi e ci ha donato; perché tutto ciò che è stato fatto nel periodo del VT, è stato per rendere possibile il Nuovo Patto di cui abbiamo strettamente bisogno e con il quale dobbiamo crescere (prossima riflessione)!</w:t>
      </w:r>
    </w:p>
    <w:sectPr w:rsidR="000421AC" w:rsidRPr="009500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92" w:rsidRDefault="00083E92" w:rsidP="008D2B02">
      <w:pPr>
        <w:spacing w:after="0" w:line="240" w:lineRule="auto"/>
      </w:pPr>
      <w:r>
        <w:separator/>
      </w:r>
    </w:p>
  </w:endnote>
  <w:endnote w:type="continuationSeparator" w:id="0">
    <w:p w:rsidR="00083E92" w:rsidRDefault="00083E92" w:rsidP="008D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92" w:rsidRDefault="00083E92" w:rsidP="008D2B02">
      <w:pPr>
        <w:spacing w:after="0" w:line="240" w:lineRule="auto"/>
      </w:pPr>
      <w:r>
        <w:separator/>
      </w:r>
    </w:p>
  </w:footnote>
  <w:footnote w:type="continuationSeparator" w:id="0">
    <w:p w:rsidR="00083E92" w:rsidRDefault="00083E92" w:rsidP="008D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281871"/>
      <w:docPartObj>
        <w:docPartGallery w:val="Page Numbers (Top of Page)"/>
        <w:docPartUnique/>
      </w:docPartObj>
    </w:sdtPr>
    <w:sdtEndPr/>
    <w:sdtContent>
      <w:p w:rsidR="008D2B02" w:rsidRDefault="008D2B02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71C">
          <w:rPr>
            <w:noProof/>
          </w:rPr>
          <w:t>6</w:t>
        </w:r>
        <w:r>
          <w:fldChar w:fldCharType="end"/>
        </w:r>
      </w:p>
    </w:sdtContent>
  </w:sdt>
  <w:p w:rsidR="008D2B02" w:rsidRDefault="008D2B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693B"/>
    <w:multiLevelType w:val="hybridMultilevel"/>
    <w:tmpl w:val="7CF0747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BB1858"/>
    <w:multiLevelType w:val="hybridMultilevel"/>
    <w:tmpl w:val="E84C6E5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D5"/>
    <w:rsid w:val="000421AC"/>
    <w:rsid w:val="00060FB4"/>
    <w:rsid w:val="00083E92"/>
    <w:rsid w:val="000C198E"/>
    <w:rsid w:val="00135975"/>
    <w:rsid w:val="00212481"/>
    <w:rsid w:val="00233B22"/>
    <w:rsid w:val="0027739F"/>
    <w:rsid w:val="002A52B6"/>
    <w:rsid w:val="002D6F93"/>
    <w:rsid w:val="00305AD5"/>
    <w:rsid w:val="003841B1"/>
    <w:rsid w:val="004148DC"/>
    <w:rsid w:val="004465FD"/>
    <w:rsid w:val="004A57B5"/>
    <w:rsid w:val="004B435B"/>
    <w:rsid w:val="004E7C09"/>
    <w:rsid w:val="0051416D"/>
    <w:rsid w:val="0052771C"/>
    <w:rsid w:val="005444D8"/>
    <w:rsid w:val="00590D45"/>
    <w:rsid w:val="00652DFF"/>
    <w:rsid w:val="00695228"/>
    <w:rsid w:val="006C4989"/>
    <w:rsid w:val="00771C6F"/>
    <w:rsid w:val="00791E6F"/>
    <w:rsid w:val="00792B62"/>
    <w:rsid w:val="007E5239"/>
    <w:rsid w:val="008D2B02"/>
    <w:rsid w:val="009500CA"/>
    <w:rsid w:val="00A149A0"/>
    <w:rsid w:val="00A37EF5"/>
    <w:rsid w:val="00B947CA"/>
    <w:rsid w:val="00B95C87"/>
    <w:rsid w:val="00CF4728"/>
    <w:rsid w:val="00DB279A"/>
    <w:rsid w:val="00E3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196D-B21A-4640-AFCA-F278C447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D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2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B02"/>
  </w:style>
  <w:style w:type="paragraph" w:styleId="Pidipagina">
    <w:name w:val="footer"/>
    <w:basedOn w:val="Normale"/>
    <w:link w:val="PidipaginaCarattere"/>
    <w:uiPriority w:val="99"/>
    <w:unhideWhenUsed/>
    <w:rsid w:val="008D2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16</cp:revision>
  <dcterms:created xsi:type="dcterms:W3CDTF">2023-03-10T11:39:00Z</dcterms:created>
  <dcterms:modified xsi:type="dcterms:W3CDTF">2023-03-11T12:08:00Z</dcterms:modified>
</cp:coreProperties>
</file>